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6A7C6" w14:textId="77777777" w:rsidR="006964AF" w:rsidRPr="006964AF" w:rsidRDefault="006964AF" w:rsidP="006964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3C1F09CE" w14:textId="77777777" w:rsidR="006964AF" w:rsidRPr="006964AF" w:rsidRDefault="006964AF" w:rsidP="006964AF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964A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CF223AE" wp14:editId="704FB2C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80A7E" w14:textId="77777777" w:rsidR="006964AF" w:rsidRPr="006964AF" w:rsidRDefault="006964AF" w:rsidP="006964AF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6964A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4E473167" w14:textId="77777777" w:rsidR="006964AF" w:rsidRPr="006964AF" w:rsidRDefault="006964AF" w:rsidP="006964AF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6964A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6964AF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6964A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6964AF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6964A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14:paraId="1C3F2E03" w14:textId="77777777" w:rsidR="006964AF" w:rsidRPr="006964AF" w:rsidRDefault="006964AF" w:rsidP="006964AF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6964AF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3ED4EAA7" w14:textId="77777777" w:rsidR="006964AF" w:rsidRPr="006964AF" w:rsidRDefault="006964AF" w:rsidP="006964A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093AE00A" w14:textId="77777777" w:rsidR="006964AF" w:rsidRPr="006964AF" w:rsidRDefault="006964AF" w:rsidP="006964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B18B2B" w14:textId="77777777" w:rsidR="006964AF" w:rsidRPr="006964AF" w:rsidRDefault="006964AF" w:rsidP="006964A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6034B88D" w14:textId="77777777" w:rsidR="006964AF" w:rsidRPr="006964AF" w:rsidRDefault="006964AF" w:rsidP="006964A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964AF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6198E172" w14:textId="77777777" w:rsidR="006964AF" w:rsidRPr="006964AF" w:rsidRDefault="006964AF" w:rsidP="006964A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964AF">
        <w:rPr>
          <w:rFonts w:ascii="Times New Roman" w:eastAsia="Calibri" w:hAnsi="Times New Roman" w:cs="Times New Roman"/>
          <w:sz w:val="32"/>
          <w:szCs w:val="32"/>
        </w:rPr>
        <w:t>a KÉPVISELŐ-TESTÜLET 2024. szeptember 10-ei rendes ülésére</w:t>
      </w:r>
    </w:p>
    <w:p w14:paraId="410DC5A7" w14:textId="77777777" w:rsidR="006964AF" w:rsidRPr="006964AF" w:rsidRDefault="006964AF" w:rsidP="006964AF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8647F72" w14:textId="642516C2" w:rsidR="006964AF" w:rsidRPr="006964AF" w:rsidRDefault="006964AF" w:rsidP="006964AF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2.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b</w:t>
      </w:r>
      <w:r w:rsidRPr="006964AF"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  <w:proofErr w:type="spellEnd"/>
      <w:r w:rsidRPr="006964AF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Napirend:</w:t>
      </w:r>
    </w:p>
    <w:p w14:paraId="527A01D8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A5959C" w14:textId="548435CC" w:rsidR="006964AF" w:rsidRPr="006964AF" w:rsidRDefault="006964AF" w:rsidP="006964A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2024. I. félévi költségvetési rendelet módosításáról</w:t>
      </w:r>
    </w:p>
    <w:p w14:paraId="446948DB" w14:textId="77777777" w:rsidR="006964AF" w:rsidRPr="006964AF" w:rsidRDefault="006964AF" w:rsidP="006964A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1CC277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85D1EF4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795AAB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5983EC4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ACCD95" w14:textId="62D062C5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2C578195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12EA4D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6964AF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54B35627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FCE943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478D9A0A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5B3E49" w14:textId="3B5DA0AF" w:rsidR="006964AF" w:rsidRPr="006964AF" w:rsidRDefault="006964AF" w:rsidP="006964A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6964AF">
        <w:rPr>
          <w:rFonts w:ascii="Times New Roman" w:eastAsia="Calibri" w:hAnsi="Times New Roman" w:cs="Times New Roman"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2D714964" w14:textId="5EF47000" w:rsidR="006964AF" w:rsidRPr="006964AF" w:rsidRDefault="006964AF" w:rsidP="006964A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4AF">
        <w:rPr>
          <w:rFonts w:ascii="Times New Roman" w:eastAsia="Calibri" w:hAnsi="Times New Roman" w:cs="Times New Roman"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696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X</w:t>
      </w:r>
      <w:r w:rsidRPr="006964AF">
        <w:rPr>
          <w:rFonts w:ascii="Times New Roman" w:eastAsia="Calibri" w:hAnsi="Times New Roman" w:cs="Times New Roman"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6E19571E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301946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468A8B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3DB07E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53A89BE0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70D2DF" w14:textId="77777777" w:rsidR="006964AF" w:rsidRPr="006964AF" w:rsidRDefault="006964AF" w:rsidP="006964A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6964AF">
        <w:rPr>
          <w:rFonts w:ascii="Times New Roman" w:eastAsia="Calibri" w:hAnsi="Times New Roman" w:cs="Times New Roman"/>
          <w:sz w:val="24"/>
          <w:szCs w:val="24"/>
        </w:rPr>
        <w:tab/>
      </w:r>
      <w:r w:rsidRPr="006964A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156571B" w14:textId="77777777" w:rsidR="006964AF" w:rsidRPr="006964AF" w:rsidRDefault="006964AF" w:rsidP="006964A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6964AF">
        <w:rPr>
          <w:rFonts w:ascii="Times New Roman" w:eastAsia="Calibri" w:hAnsi="Times New Roman" w:cs="Times New Roman"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58587316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43E962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5D3F00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46BA25" w14:textId="77777777" w:rsidR="006964AF" w:rsidRPr="006964AF" w:rsidRDefault="006964AF" w:rsidP="006964A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6964AF">
        <w:rPr>
          <w:rFonts w:ascii="Times New Roman" w:eastAsia="Calibri" w:hAnsi="Times New Roman" w:cs="Times New Roman"/>
          <w:sz w:val="24"/>
          <w:szCs w:val="24"/>
        </w:rPr>
        <w:t>.</w:t>
      </w:r>
      <w:r w:rsidRPr="006964AF">
        <w:rPr>
          <w:rFonts w:ascii="Times New Roman" w:eastAsia="Calibri" w:hAnsi="Times New Roman" w:cs="Times New Roman"/>
          <w:sz w:val="24"/>
          <w:szCs w:val="24"/>
        </w:rPr>
        <w:tab/>
      </w:r>
      <w:r w:rsidRPr="006964AF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45FDA6F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4BA89F" w14:textId="77777777" w:rsidR="006964AF" w:rsidRPr="006964AF" w:rsidRDefault="006964AF" w:rsidP="006964A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D909C80" w14:textId="77777777" w:rsidR="006964AF" w:rsidRPr="006964AF" w:rsidRDefault="006964AF" w:rsidP="006964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D0B1F1" w14:textId="77777777" w:rsidR="006964AF" w:rsidRPr="006964AF" w:rsidRDefault="006964AF" w:rsidP="006964A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64AF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964AF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447436A" w14:textId="77777777" w:rsidR="006964AF" w:rsidRPr="006964AF" w:rsidRDefault="006964AF" w:rsidP="006964A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818881" w14:textId="77777777" w:rsidR="006964AF" w:rsidRDefault="006964AF">
      <w:r>
        <w:br w:type="page"/>
      </w:r>
    </w:p>
    <w:p w14:paraId="30DD1633" w14:textId="77777777" w:rsidR="006964AF" w:rsidRDefault="006964AF"/>
    <w:p w14:paraId="30B8A676" w14:textId="543D2BA5" w:rsidR="00267CA3" w:rsidRPr="007D070D" w:rsidRDefault="00267CA3" w:rsidP="00267CA3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D070D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14:paraId="52337EC7" w14:textId="77777777" w:rsidR="006964AF" w:rsidRDefault="00267CA3" w:rsidP="00267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Képvise</w:t>
      </w:r>
      <w:r w:rsidR="00647B74">
        <w:rPr>
          <w:rFonts w:ascii="Times New Roman" w:hAnsi="Times New Roman" w:cs="Times New Roman"/>
          <w:b/>
          <w:sz w:val="28"/>
          <w:szCs w:val="28"/>
        </w:rPr>
        <w:t>lő-testület 2024</w:t>
      </w:r>
      <w:r w:rsidR="009C134B">
        <w:rPr>
          <w:rFonts w:ascii="Times New Roman" w:hAnsi="Times New Roman" w:cs="Times New Roman"/>
          <w:b/>
          <w:sz w:val="28"/>
          <w:szCs w:val="28"/>
        </w:rPr>
        <w:t>.</w:t>
      </w:r>
      <w:r w:rsidR="009B16F0">
        <w:rPr>
          <w:rFonts w:ascii="Times New Roman" w:hAnsi="Times New Roman" w:cs="Times New Roman"/>
          <w:b/>
          <w:sz w:val="28"/>
          <w:szCs w:val="28"/>
        </w:rPr>
        <w:t xml:space="preserve"> szeptember</w:t>
      </w:r>
      <w:r w:rsidR="006964AF">
        <w:rPr>
          <w:rFonts w:ascii="Times New Roman" w:hAnsi="Times New Roman" w:cs="Times New Roman"/>
          <w:b/>
          <w:sz w:val="28"/>
          <w:szCs w:val="28"/>
        </w:rPr>
        <w:t xml:space="preserve"> 10-én</w:t>
      </w:r>
      <w:r w:rsidR="000F2BB9">
        <w:rPr>
          <w:rFonts w:ascii="Times New Roman" w:hAnsi="Times New Roman" w:cs="Times New Roman"/>
          <w:b/>
          <w:sz w:val="28"/>
          <w:szCs w:val="28"/>
        </w:rPr>
        <w:t xml:space="preserve"> tartandó </w:t>
      </w:r>
      <w:r w:rsidR="007F5F66">
        <w:rPr>
          <w:rFonts w:ascii="Times New Roman" w:hAnsi="Times New Roman" w:cs="Times New Roman"/>
          <w:b/>
          <w:sz w:val="28"/>
          <w:szCs w:val="28"/>
        </w:rPr>
        <w:t>rendes</w:t>
      </w:r>
      <w:r w:rsidR="006550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16F0">
        <w:rPr>
          <w:rFonts w:ascii="Times New Roman" w:hAnsi="Times New Roman" w:cs="Times New Roman"/>
          <w:b/>
          <w:sz w:val="28"/>
          <w:szCs w:val="28"/>
        </w:rPr>
        <w:t xml:space="preserve">ülésre </w:t>
      </w:r>
    </w:p>
    <w:p w14:paraId="36D6C985" w14:textId="180D52F0" w:rsidR="00267CA3" w:rsidRPr="007D070D" w:rsidRDefault="009B16F0" w:rsidP="00267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2024</w:t>
      </w:r>
      <w:r w:rsidR="00C840F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I. félévi</w:t>
      </w:r>
      <w:r w:rsidR="00C84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CA3" w:rsidRPr="007D070D">
        <w:rPr>
          <w:rFonts w:ascii="Times New Roman" w:hAnsi="Times New Roman" w:cs="Times New Roman"/>
          <w:b/>
          <w:sz w:val="28"/>
          <w:szCs w:val="28"/>
        </w:rPr>
        <w:t>költségvetési rendelet módosításáról</w:t>
      </w:r>
    </w:p>
    <w:p w14:paraId="68FDC62F" w14:textId="77777777" w:rsidR="00267CA3" w:rsidRPr="006F28AE" w:rsidRDefault="00267CA3" w:rsidP="00267CA3">
      <w:pPr>
        <w:rPr>
          <w:rFonts w:ascii="Times New Roman" w:hAnsi="Times New Roman" w:cs="Times New Roman"/>
          <w:b/>
          <w:sz w:val="24"/>
          <w:szCs w:val="24"/>
        </w:rPr>
      </w:pPr>
    </w:p>
    <w:p w14:paraId="6AA8F53A" w14:textId="77777777" w:rsidR="00267CA3" w:rsidRPr="000F5301" w:rsidRDefault="00267CA3" w:rsidP="000F5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A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5D836F4" w14:textId="77777777" w:rsidR="00764D68" w:rsidRDefault="00764D68" w:rsidP="00267CA3">
      <w:pPr>
        <w:rPr>
          <w:sz w:val="24"/>
          <w:szCs w:val="24"/>
        </w:rPr>
      </w:pPr>
    </w:p>
    <w:p w14:paraId="29446119" w14:textId="77777777" w:rsidR="004F7738" w:rsidRDefault="004F7738" w:rsidP="004F7738">
      <w:pPr>
        <w:pStyle w:val="Szvegtrzs"/>
        <w:spacing w:after="160" w:line="240" w:lineRule="auto"/>
        <w:jc w:val="both"/>
      </w:pPr>
      <w:r>
        <w:t xml:space="preserve">Az önkormányzat a 2024. évi költségvetését az 1/2024. (II.20.) számú önkormányzati rendeletével hagyta jóvá </w:t>
      </w:r>
      <w:r>
        <w:rPr>
          <w:b/>
          <w:bCs/>
        </w:rPr>
        <w:t>863.562.397 forint</w:t>
      </w:r>
      <w:r>
        <w:t xml:space="preserve"> főösszeggel.</w:t>
      </w:r>
    </w:p>
    <w:p w14:paraId="24F8543B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Plusz állami támogatások miatti előirányzat módosítások:</w:t>
      </w:r>
    </w:p>
    <w:p w14:paraId="65C42B74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Esélyteremtési illetmény támogatás:</w:t>
      </w:r>
    </w:p>
    <w:p w14:paraId="31C4010B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 xml:space="preserve">Bevétel: </w:t>
      </w:r>
      <w:r>
        <w:t>Önkormányzatok működési támogatása     + 9.267.739 forint</w:t>
      </w:r>
    </w:p>
    <w:p w14:paraId="4768DF28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Kiadás:</w:t>
      </w:r>
      <w:r>
        <w:t xml:space="preserve"> Személyi juttatás / Óvoda / + 8.201.539 forint</w:t>
      </w:r>
    </w:p>
    <w:p w14:paraId="1D45EB68" w14:textId="77777777" w:rsidR="004F7738" w:rsidRDefault="004F7738" w:rsidP="004F7738">
      <w:pPr>
        <w:pStyle w:val="Szvegtrzs"/>
        <w:spacing w:after="160" w:line="240" w:lineRule="auto"/>
        <w:jc w:val="both"/>
      </w:pPr>
      <w:r>
        <w:t>Munkaadókat terhelő járulék / Óvoda / + 1.066.200 forint</w:t>
      </w:r>
    </w:p>
    <w:p w14:paraId="1E64C183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Szociális ágazati pótlék:</w:t>
      </w:r>
    </w:p>
    <w:p w14:paraId="1A607211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Bevétel:</w:t>
      </w:r>
      <w:r>
        <w:t> Önkormányzatok működési támogatás + 7.107.151  forint</w:t>
      </w:r>
    </w:p>
    <w:p w14:paraId="0104C7DA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Kiadás: </w:t>
      </w:r>
      <w:r>
        <w:t>Személyi juttatás / Gondozási Központ /  + 6.173.749 forint</w:t>
      </w:r>
    </w:p>
    <w:p w14:paraId="2F73A939" w14:textId="77777777" w:rsidR="004F7738" w:rsidRDefault="004F7738" w:rsidP="004F7738">
      <w:pPr>
        <w:pStyle w:val="Szvegtrzs"/>
        <w:spacing w:after="160" w:line="240" w:lineRule="auto"/>
        <w:jc w:val="both"/>
      </w:pPr>
      <w:r>
        <w:t>Munkaadókat terhelő járulék / Gondozási Központ / +    933.402 forint</w:t>
      </w:r>
    </w:p>
    <w:p w14:paraId="032FBDF0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Kulturális feladatok bérjellegű támogatása:</w:t>
      </w:r>
    </w:p>
    <w:p w14:paraId="59965114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Bevétel:</w:t>
      </w:r>
      <w:r>
        <w:t> Önkormányzatok működési támogatás + 434.824 forint</w:t>
      </w:r>
    </w:p>
    <w:p w14:paraId="76B146E4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Kiadás:</w:t>
      </w:r>
      <w:r>
        <w:t> Személyi juttatás / Művelődési Ház /  + 384.800 forint</w:t>
      </w:r>
    </w:p>
    <w:p w14:paraId="09F99117" w14:textId="77777777" w:rsidR="004F7738" w:rsidRDefault="004F7738" w:rsidP="004F7738">
      <w:pPr>
        <w:pStyle w:val="Szvegtrzs"/>
        <w:spacing w:after="160" w:line="240" w:lineRule="auto"/>
        <w:jc w:val="both"/>
      </w:pPr>
      <w:r>
        <w:t> Munkaadókat terhelő járulék / Művelődési Ház / +   50.024 forint</w:t>
      </w:r>
    </w:p>
    <w:p w14:paraId="463FE75D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Közfoglalkoztatás támogatása:</w:t>
      </w:r>
    </w:p>
    <w:p w14:paraId="1C9BA39E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Bevétel:</w:t>
      </w:r>
      <w:r>
        <w:t> Egyéb működési célú támogatások bevétele  + 27.826.625 forint</w:t>
      </w:r>
    </w:p>
    <w:p w14:paraId="19E0AD28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5B5F9951" w14:textId="77777777" w:rsidR="004F7738" w:rsidRDefault="004F7738" w:rsidP="004F7738">
      <w:pPr>
        <w:pStyle w:val="Szvegtrzs"/>
        <w:spacing w:after="160" w:line="240" w:lineRule="auto"/>
        <w:jc w:val="both"/>
      </w:pPr>
      <w:r>
        <w:t>Személyi juttatás / Gondozási Központ /                                     +  2.749.885 forint</w:t>
      </w:r>
    </w:p>
    <w:p w14:paraId="7D89A4B2" w14:textId="77777777" w:rsidR="004F7738" w:rsidRDefault="004F7738" w:rsidP="004F7738">
      <w:pPr>
        <w:pStyle w:val="Szvegtrzs"/>
        <w:spacing w:after="160" w:line="240" w:lineRule="auto"/>
        <w:jc w:val="both"/>
      </w:pPr>
      <w:r>
        <w:t>Munkaadókat terhelő járulék / Gondozási Központ /                   + 244.513 forint</w:t>
      </w:r>
    </w:p>
    <w:p w14:paraId="24802C90" w14:textId="77777777" w:rsidR="004F7738" w:rsidRDefault="004F7738" w:rsidP="004F7738">
      <w:pPr>
        <w:pStyle w:val="Szvegtrzs"/>
        <w:spacing w:after="160" w:line="240" w:lineRule="auto"/>
        <w:jc w:val="both"/>
      </w:pPr>
      <w:r>
        <w:t>Dologi kiadás / Gondozási Központ /                                                 + 68.500 forint</w:t>
      </w:r>
    </w:p>
    <w:p w14:paraId="643A595E" w14:textId="77777777" w:rsidR="004F7738" w:rsidRDefault="004F7738" w:rsidP="004F7738">
      <w:pPr>
        <w:pStyle w:val="Szvegtrzs"/>
        <w:spacing w:after="160" w:line="240" w:lineRule="auto"/>
        <w:jc w:val="both"/>
      </w:pPr>
      <w:r>
        <w:t>Személyi juttatás / Óvoda /                                                             +1.247.862 forint</w:t>
      </w:r>
    </w:p>
    <w:p w14:paraId="2D8348CF" w14:textId="77777777" w:rsidR="004F7738" w:rsidRDefault="004F7738" w:rsidP="004F7738">
      <w:pPr>
        <w:pStyle w:val="Szvegtrzs"/>
        <w:spacing w:after="160" w:line="240" w:lineRule="auto"/>
        <w:jc w:val="both"/>
      </w:pPr>
      <w:r>
        <w:t>Munkaadókat terhelő járulék / Óvoda /                                            + 74.716 forint</w:t>
      </w:r>
    </w:p>
    <w:p w14:paraId="208D08FD" w14:textId="77777777" w:rsidR="004F7738" w:rsidRDefault="004F7738" w:rsidP="004F7738">
      <w:pPr>
        <w:pStyle w:val="Szvegtrzs"/>
        <w:spacing w:after="160" w:line="240" w:lineRule="auto"/>
        <w:jc w:val="both"/>
      </w:pPr>
      <w:r>
        <w:t>Személyi juttatás / Művelődési Ház /                                            + 2.649.178 forint</w:t>
      </w:r>
    </w:p>
    <w:p w14:paraId="5D9E98F1" w14:textId="77777777" w:rsidR="004F7738" w:rsidRDefault="004F7738" w:rsidP="004F7738">
      <w:pPr>
        <w:pStyle w:val="Szvegtrzs"/>
        <w:spacing w:after="160" w:line="240" w:lineRule="auto"/>
        <w:jc w:val="both"/>
      </w:pPr>
      <w:r>
        <w:t>Munkaadókat terhelő járulék / Művelődési Ház /                         + 192.246 forint</w:t>
      </w:r>
    </w:p>
    <w:p w14:paraId="285E36E2" w14:textId="77777777" w:rsidR="004F7738" w:rsidRDefault="004F7738" w:rsidP="004F7738">
      <w:pPr>
        <w:pStyle w:val="Szvegtrzs"/>
        <w:spacing w:after="160" w:line="240" w:lineRule="auto"/>
        <w:jc w:val="both"/>
      </w:pPr>
      <w:r>
        <w:lastRenderedPageBreak/>
        <w:t>Dologi kiadás / Művelődési Ház /                                                        + 48.990 forint</w:t>
      </w:r>
    </w:p>
    <w:p w14:paraId="416C5411" w14:textId="77777777" w:rsidR="004F7738" w:rsidRDefault="004F7738" w:rsidP="004F7738">
      <w:pPr>
        <w:pStyle w:val="Szvegtrzs"/>
        <w:spacing w:after="160" w:line="240" w:lineRule="auto"/>
        <w:jc w:val="both"/>
      </w:pPr>
      <w:r>
        <w:t>Személyi juttatás / Hivatal /                                                            + 1.604.900 forint</w:t>
      </w:r>
    </w:p>
    <w:p w14:paraId="73E1F374" w14:textId="77777777" w:rsidR="004F7738" w:rsidRDefault="004F7738" w:rsidP="004F7738">
      <w:pPr>
        <w:pStyle w:val="Szvegtrzs"/>
        <w:spacing w:after="160" w:line="240" w:lineRule="auto"/>
        <w:jc w:val="both"/>
      </w:pPr>
      <w:r>
        <w:t>Munkaadókat terhelő járulék / Hivatal /                                         + 119.617 forint</w:t>
      </w:r>
    </w:p>
    <w:p w14:paraId="3E459CD5" w14:textId="77777777" w:rsidR="004F7738" w:rsidRDefault="004F7738" w:rsidP="004F7738">
      <w:pPr>
        <w:pStyle w:val="Szvegtrzs"/>
        <w:spacing w:after="160" w:line="240" w:lineRule="auto"/>
        <w:jc w:val="both"/>
      </w:pPr>
      <w:r>
        <w:t>Dologi kiadás / Hivatal /                                                                        + 10.000 forint</w:t>
      </w:r>
    </w:p>
    <w:p w14:paraId="0F9E5C3E" w14:textId="77777777" w:rsidR="004F7738" w:rsidRDefault="004F7738" w:rsidP="004F7738">
      <w:pPr>
        <w:pStyle w:val="Szvegtrzs"/>
        <w:spacing w:after="160" w:line="240" w:lineRule="auto"/>
        <w:jc w:val="both"/>
      </w:pPr>
      <w:r>
        <w:t>Személyi juttatás / Önkormányzat /                                            + 17.492.442 forint</w:t>
      </w:r>
    </w:p>
    <w:p w14:paraId="4945673A" w14:textId="77777777" w:rsidR="004F7738" w:rsidRDefault="004F7738" w:rsidP="004F7738">
      <w:pPr>
        <w:pStyle w:val="Szvegtrzs"/>
        <w:spacing w:after="160" w:line="240" w:lineRule="auto"/>
        <w:jc w:val="both"/>
      </w:pPr>
      <w:r>
        <w:t>Munkaadókat terhelő járulék / Önkormányzat /                        + 1.323.776 forint</w:t>
      </w:r>
    </w:p>
    <w:p w14:paraId="0695F876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Önkormányzati és Európai parlamenti képviselőválasztás:</w:t>
      </w:r>
    </w:p>
    <w:p w14:paraId="426978EB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6350B619" w14:textId="77777777" w:rsidR="004F7738" w:rsidRDefault="004F7738" w:rsidP="004F7738">
      <w:pPr>
        <w:pStyle w:val="Szvegtrzs"/>
        <w:spacing w:after="160" w:line="240" w:lineRule="auto"/>
        <w:jc w:val="both"/>
      </w:pPr>
      <w:r>
        <w:t>Egyéb működési célú támogatások bevétele                                 + 2.337.231 forint</w:t>
      </w:r>
    </w:p>
    <w:p w14:paraId="2A66B80C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41AF6B77" w14:textId="77777777" w:rsidR="004F7738" w:rsidRDefault="004F7738" w:rsidP="004F7738">
      <w:pPr>
        <w:pStyle w:val="Szvegtrzs"/>
        <w:spacing w:after="160" w:line="240" w:lineRule="auto"/>
        <w:jc w:val="both"/>
      </w:pPr>
      <w:r>
        <w:t>Személyi juttatás                                                                               + 1.719.000 forint</w:t>
      </w:r>
    </w:p>
    <w:p w14:paraId="01BA9C89" w14:textId="77777777" w:rsidR="004F7738" w:rsidRDefault="004F7738" w:rsidP="004F7738">
      <w:pPr>
        <w:pStyle w:val="Szvegtrzs"/>
        <w:spacing w:after="160" w:line="240" w:lineRule="auto"/>
        <w:jc w:val="both"/>
      </w:pPr>
      <w:r>
        <w:t>Munkaadókat terhelő járulék                                                            + 250.681 forint</w:t>
      </w:r>
    </w:p>
    <w:p w14:paraId="6F13E140" w14:textId="77777777" w:rsidR="004F7738" w:rsidRDefault="004F7738" w:rsidP="004F7738">
      <w:pPr>
        <w:pStyle w:val="Szvegtrzs"/>
        <w:spacing w:after="160" w:line="240" w:lineRule="auto"/>
        <w:jc w:val="both"/>
      </w:pPr>
      <w:r>
        <w:t>Dologi kiadás                                                                                         + 367.550 forint</w:t>
      </w:r>
    </w:p>
    <w:p w14:paraId="68B537E8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Többlet bevételnek előirányzat képzése:</w:t>
      </w:r>
    </w:p>
    <w:p w14:paraId="0B2EA02B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16C33FC8" w14:textId="77777777" w:rsidR="004F7738" w:rsidRDefault="004F7738" w:rsidP="004F7738">
      <w:pPr>
        <w:pStyle w:val="Szvegtrzs"/>
        <w:spacing w:after="160" w:line="240" w:lineRule="auto"/>
        <w:jc w:val="both"/>
      </w:pPr>
      <w:r>
        <w:t> Intézményi működési bevétel továbbszámlázott szolgáltatás gáz</w:t>
      </w:r>
    </w:p>
    <w:p w14:paraId="5B728AEF" w14:textId="77777777" w:rsidR="004F7738" w:rsidRDefault="004F7738" w:rsidP="004F7738">
      <w:pPr>
        <w:pStyle w:val="Szvegtrzs"/>
        <w:spacing w:after="160" w:line="240" w:lineRule="auto"/>
        <w:jc w:val="both"/>
      </w:pPr>
      <w:r>
        <w:t>/Művelődési Ház /                                                                                + 2.132.326 forint</w:t>
      </w:r>
    </w:p>
    <w:p w14:paraId="5448E444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Kiadás</w:t>
      </w:r>
      <w:r>
        <w:t>:</w:t>
      </w:r>
    </w:p>
    <w:p w14:paraId="0B69DEB2" w14:textId="77777777" w:rsidR="004F7738" w:rsidRDefault="004F7738" w:rsidP="004F7738">
      <w:pPr>
        <w:pStyle w:val="Szvegtrzs"/>
        <w:spacing w:after="160" w:line="240" w:lineRule="auto"/>
        <w:jc w:val="both"/>
      </w:pPr>
      <w:r>
        <w:t>Dologi kiadás / Művelődési Ház /                                                + 2.132.326 forint</w:t>
      </w:r>
    </w:p>
    <w:p w14:paraId="77910BE8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Előző évi maradvány igénybevétele:</w:t>
      </w:r>
    </w:p>
    <w:p w14:paraId="1282BACC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3C44CCCC" w14:textId="77777777" w:rsidR="004F7738" w:rsidRDefault="004F7738" w:rsidP="004F7738">
      <w:pPr>
        <w:pStyle w:val="Szvegtrzs"/>
        <w:spacing w:after="160" w:line="240" w:lineRule="auto"/>
        <w:jc w:val="both"/>
      </w:pPr>
      <w:r>
        <w:t>Előző évi maradvány igénybevétele / Művelődési Ház /           + 617.756 forint</w:t>
      </w:r>
    </w:p>
    <w:p w14:paraId="367179CA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3A59FF64" w14:textId="77777777" w:rsidR="004F7738" w:rsidRDefault="004F7738" w:rsidP="004F7738">
      <w:pPr>
        <w:pStyle w:val="Szvegtrzs"/>
        <w:spacing w:after="160" w:line="240" w:lineRule="auto"/>
        <w:jc w:val="both"/>
      </w:pPr>
      <w:r>
        <w:t>Dologi kiadás / Művelődési Ház /                                                   + 617.756 forint</w:t>
      </w:r>
    </w:p>
    <w:p w14:paraId="29A78455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1A8C8507" w14:textId="77777777" w:rsidR="004F7738" w:rsidRDefault="004F7738" w:rsidP="004F7738">
      <w:pPr>
        <w:pStyle w:val="Szvegtrzs"/>
        <w:spacing w:after="160" w:line="240" w:lineRule="auto"/>
        <w:jc w:val="both"/>
      </w:pPr>
      <w:r>
        <w:t>Előző évi maradvány igénybevétele / Óvoda /                         + 1.593.204 forint</w:t>
      </w:r>
    </w:p>
    <w:p w14:paraId="1BD81059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4AF7DFA7" w14:textId="77777777" w:rsidR="004F7738" w:rsidRDefault="004F7738" w:rsidP="004F7738">
      <w:pPr>
        <w:pStyle w:val="Szvegtrzs"/>
        <w:spacing w:after="160" w:line="240" w:lineRule="auto"/>
        <w:jc w:val="both"/>
      </w:pPr>
      <w:r>
        <w:t>Dologi kiadás / Óvoda /                                                                + 1.593.204 forint</w:t>
      </w:r>
    </w:p>
    <w:p w14:paraId="224BE1C9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5421A6DF" w14:textId="77777777" w:rsidR="004F7738" w:rsidRDefault="004F7738" w:rsidP="004F7738">
      <w:pPr>
        <w:pStyle w:val="Szvegtrzs"/>
        <w:spacing w:after="160" w:line="240" w:lineRule="auto"/>
        <w:jc w:val="both"/>
      </w:pPr>
      <w:r>
        <w:t>Előző évi maradvány igénybevétele / Hivatal /                           + 676.312 forint</w:t>
      </w:r>
    </w:p>
    <w:p w14:paraId="2A0BA476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1BB1087A" w14:textId="77777777" w:rsidR="004F7738" w:rsidRDefault="004F7738" w:rsidP="004F7738">
      <w:pPr>
        <w:pStyle w:val="Szvegtrzs"/>
        <w:spacing w:after="160" w:line="240" w:lineRule="auto"/>
        <w:jc w:val="both"/>
      </w:pPr>
      <w:r>
        <w:t>Dologi kiadás / Hivatal /                                                                  + 676.312 forint</w:t>
      </w:r>
    </w:p>
    <w:p w14:paraId="719F0057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lastRenderedPageBreak/>
        <w:t>Bevétel:</w:t>
      </w:r>
    </w:p>
    <w:p w14:paraId="7BDD0981" w14:textId="77777777" w:rsidR="004F7738" w:rsidRDefault="004F7738" w:rsidP="004F7738">
      <w:pPr>
        <w:pStyle w:val="Szvegtrzs"/>
        <w:spacing w:after="160" w:line="240" w:lineRule="auto"/>
        <w:jc w:val="both"/>
      </w:pPr>
      <w:r>
        <w:t>Előző évi maradvány igénybevétele / Gondozási Központ /  + 1.968.469 forint</w:t>
      </w:r>
    </w:p>
    <w:p w14:paraId="69C29C76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69F94BC8" w14:textId="77777777" w:rsidR="004F7738" w:rsidRDefault="004F7738" w:rsidP="004F7738">
      <w:pPr>
        <w:pStyle w:val="Szvegtrzs"/>
        <w:spacing w:after="160" w:line="240" w:lineRule="auto"/>
        <w:jc w:val="both"/>
      </w:pPr>
      <w:r>
        <w:t>Dologi kiadás / Gondozási Központ /                                         + 1.968.469 forint</w:t>
      </w:r>
    </w:p>
    <w:p w14:paraId="1BDD2D99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Bevétel:</w:t>
      </w:r>
    </w:p>
    <w:p w14:paraId="0F2AF651" w14:textId="77777777" w:rsidR="004F7738" w:rsidRDefault="004F7738" w:rsidP="004F7738">
      <w:pPr>
        <w:pStyle w:val="Szvegtrzs"/>
        <w:spacing w:after="160" w:line="240" w:lineRule="auto"/>
        <w:jc w:val="both"/>
      </w:pPr>
      <w:r>
        <w:t>Előző évi maradvány igénybevétele / Önkormányzat /      + 609.702.828 forint</w:t>
      </w:r>
    </w:p>
    <w:p w14:paraId="7E382995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4BA0471E" w14:textId="77777777" w:rsidR="004F7738" w:rsidRDefault="004F7738" w:rsidP="004F7738">
      <w:pPr>
        <w:pStyle w:val="Szvegtrzs"/>
        <w:spacing w:after="160" w:line="240" w:lineRule="auto"/>
        <w:jc w:val="both"/>
      </w:pPr>
      <w:r>
        <w:t>Felújítás / Önkormányzat /                                                      + 609.702.828 forint</w:t>
      </w:r>
    </w:p>
    <w:p w14:paraId="5ED52BD4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A Képviselő-testület által már korábban meghozott KT. határozatok miatti előirányzat módosítások:</w:t>
      </w:r>
    </w:p>
    <w:p w14:paraId="32FF4D5E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52/2024.(IV.29.) KT. határozat</w:t>
      </w:r>
    </w:p>
    <w:p w14:paraId="0747D177" w14:textId="77777777" w:rsidR="004F7738" w:rsidRDefault="004F7738" w:rsidP="004F7738">
      <w:pPr>
        <w:pStyle w:val="Szvegtrzs"/>
        <w:spacing w:after="160" w:line="240" w:lineRule="auto"/>
        <w:jc w:val="both"/>
        <w:rPr>
          <w:i/>
          <w:iCs/>
        </w:rPr>
      </w:pPr>
      <w:r>
        <w:rPr>
          <w:i/>
          <w:iCs/>
        </w:rPr>
        <w:t>7. osztályos tanulók Határtalanul pályázat támogatása</w:t>
      </w:r>
    </w:p>
    <w:p w14:paraId="693B6C30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27B262DA" w14:textId="77777777" w:rsidR="004F7738" w:rsidRDefault="004F7738" w:rsidP="004F7738">
      <w:pPr>
        <w:pStyle w:val="Szvegtrzs"/>
        <w:spacing w:after="160" w:line="240" w:lineRule="auto"/>
        <w:jc w:val="both"/>
      </w:pPr>
      <w:r>
        <w:t>Általános tartalék                                                                    - 100.000 forint</w:t>
      </w:r>
    </w:p>
    <w:p w14:paraId="018710E1" w14:textId="77777777" w:rsidR="004F7738" w:rsidRDefault="004F7738" w:rsidP="004F7738">
      <w:pPr>
        <w:pStyle w:val="Szvegtrzs"/>
        <w:spacing w:after="160" w:line="240" w:lineRule="auto"/>
        <w:jc w:val="both"/>
      </w:pPr>
      <w:r>
        <w:t>Működési célú támogatás ÁHT-n kívülre                           + 100.000 forint</w:t>
      </w:r>
    </w:p>
    <w:p w14:paraId="359F2663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53/2024.(IV.29.) KT. határozat </w:t>
      </w:r>
      <w:r>
        <w:rPr>
          <w:i/>
          <w:iCs/>
        </w:rPr>
        <w:t>Dr. Hidasi László Nyugdíjas Egyesület támogatása</w:t>
      </w:r>
    </w:p>
    <w:p w14:paraId="3590629B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7F23B3EA" w14:textId="77777777" w:rsidR="004F7738" w:rsidRDefault="004F7738" w:rsidP="004F7738">
      <w:pPr>
        <w:pStyle w:val="Szvegtrzs"/>
        <w:spacing w:after="160" w:line="240" w:lineRule="auto"/>
        <w:jc w:val="both"/>
      </w:pPr>
      <w:r>
        <w:t> Általános tartalék                                                                    - 225.000 forint</w:t>
      </w:r>
    </w:p>
    <w:p w14:paraId="17BA0F85" w14:textId="77777777" w:rsidR="004F7738" w:rsidRDefault="004F7738" w:rsidP="004F7738">
      <w:pPr>
        <w:pStyle w:val="Szvegtrzs"/>
        <w:spacing w:after="160" w:line="240" w:lineRule="auto"/>
        <w:jc w:val="both"/>
      </w:pPr>
      <w:r>
        <w:t> Működési célú támogatás ÁHT-n kívülre                           + 225.000 forint</w:t>
      </w:r>
    </w:p>
    <w:p w14:paraId="57F2305D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 xml:space="preserve">54/2024.(IV.29.) </w:t>
      </w:r>
      <w:proofErr w:type="spellStart"/>
      <w:r>
        <w:rPr>
          <w:b/>
          <w:bCs/>
        </w:rPr>
        <w:t>KT.határozat</w:t>
      </w:r>
      <w:proofErr w:type="spellEnd"/>
      <w:r>
        <w:rPr>
          <w:i/>
          <w:iCs/>
        </w:rPr>
        <w:t> Zumbabák támogatása</w:t>
      </w:r>
    </w:p>
    <w:p w14:paraId="013651D5" w14:textId="77777777" w:rsidR="004F7738" w:rsidRDefault="004F7738" w:rsidP="004F7738">
      <w:pPr>
        <w:pStyle w:val="Szvegtrzs"/>
        <w:spacing w:after="160" w:line="240" w:lineRule="auto"/>
        <w:jc w:val="both"/>
      </w:pPr>
      <w:r>
        <w:t> </w:t>
      </w:r>
      <w:r>
        <w:rPr>
          <w:b/>
          <w:bCs/>
        </w:rPr>
        <w:t>Kiadás:</w:t>
      </w:r>
    </w:p>
    <w:p w14:paraId="1BEDF707" w14:textId="77777777" w:rsidR="004F7738" w:rsidRDefault="004F7738" w:rsidP="004F7738">
      <w:pPr>
        <w:pStyle w:val="Szvegtrzs"/>
        <w:spacing w:after="160" w:line="240" w:lineRule="auto"/>
        <w:jc w:val="both"/>
      </w:pPr>
      <w:r>
        <w:t>Általános tartalék                                                                          - 150.000 forint</w:t>
      </w:r>
    </w:p>
    <w:p w14:paraId="132A8630" w14:textId="77777777" w:rsidR="004F7738" w:rsidRDefault="004F7738" w:rsidP="004F7738">
      <w:pPr>
        <w:pStyle w:val="Szvegtrzs"/>
        <w:spacing w:after="160" w:line="240" w:lineRule="auto"/>
        <w:jc w:val="both"/>
      </w:pPr>
      <w:r>
        <w:t>Működési célú támogatás ÁHT-n kívülre                                   + 150.000 forint</w:t>
      </w:r>
    </w:p>
    <w:p w14:paraId="616A98B8" w14:textId="77777777" w:rsidR="004F7738" w:rsidRDefault="004F7738" w:rsidP="004F7738">
      <w:pPr>
        <w:pStyle w:val="Szvegtrzs"/>
        <w:spacing w:after="160" w:line="240" w:lineRule="auto"/>
        <w:jc w:val="both"/>
      </w:pPr>
      <w:r>
        <w:rPr>
          <w:b/>
          <w:bCs/>
        </w:rPr>
        <w:t>72/2024.(V.28.) KT. határozat </w:t>
      </w:r>
      <w:r>
        <w:rPr>
          <w:i/>
          <w:iCs/>
        </w:rPr>
        <w:t>Paczuk Ádám Hunor támogatása</w:t>
      </w:r>
    </w:p>
    <w:p w14:paraId="5171B2A8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Kiadás:</w:t>
      </w:r>
    </w:p>
    <w:p w14:paraId="11DFB718" w14:textId="77777777" w:rsidR="004F7738" w:rsidRDefault="004F7738" w:rsidP="004F7738">
      <w:pPr>
        <w:pStyle w:val="Szvegtrzs"/>
        <w:spacing w:after="160" w:line="240" w:lineRule="auto"/>
        <w:jc w:val="both"/>
      </w:pPr>
      <w:r>
        <w:t>Általános tartalék                                                                           - 100.000 forint</w:t>
      </w:r>
    </w:p>
    <w:p w14:paraId="4E7FC1F3" w14:textId="77777777" w:rsidR="004F7738" w:rsidRDefault="004F7738" w:rsidP="004F7738">
      <w:pPr>
        <w:pStyle w:val="Szvegtrzs"/>
        <w:spacing w:after="160" w:line="240" w:lineRule="auto"/>
        <w:jc w:val="both"/>
      </w:pPr>
      <w:r>
        <w:t> Működési célú támogatás ÁHT-n kívülre                                   + 100.000 forint</w:t>
      </w:r>
    </w:p>
    <w:p w14:paraId="164063E4" w14:textId="77777777" w:rsidR="004F7738" w:rsidRDefault="004F7738" w:rsidP="004F7738">
      <w:pPr>
        <w:pStyle w:val="Szvegtrzs"/>
        <w:spacing w:after="160" w:line="240" w:lineRule="auto"/>
        <w:jc w:val="both"/>
      </w:pPr>
      <w:r>
        <w:t> </w:t>
      </w:r>
    </w:p>
    <w:p w14:paraId="3F44E8C9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Eredeti előirányzat                                                                                  863.562.397 forint</w:t>
      </w:r>
    </w:p>
    <w:p w14:paraId="51A34162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2024. I. félévi rendelet módosítás összeg                                      + 663.664.465 forint</w:t>
      </w:r>
    </w:p>
    <w:p w14:paraId="7F1028AF" w14:textId="77777777" w:rsidR="004F7738" w:rsidRDefault="004F7738" w:rsidP="004F7738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2024. I. félévi kiadási és bevételi  főösszege                                 1.527.226.862 forint</w:t>
      </w:r>
    </w:p>
    <w:p w14:paraId="29F5CAD8" w14:textId="77777777" w:rsidR="004F7738" w:rsidRDefault="004F7738" w:rsidP="004F7738">
      <w:pPr>
        <w:pStyle w:val="Szvegtrzs"/>
        <w:spacing w:after="160" w:line="240" w:lineRule="auto"/>
        <w:jc w:val="both"/>
      </w:pPr>
      <w:r>
        <w:t> </w:t>
      </w:r>
    </w:p>
    <w:p w14:paraId="6DFE1D48" w14:textId="77777777" w:rsidR="00E94A33" w:rsidRPr="007E7DD3" w:rsidRDefault="00E94A33" w:rsidP="00791D2A">
      <w:pPr>
        <w:rPr>
          <w:b/>
          <w:sz w:val="24"/>
          <w:szCs w:val="24"/>
        </w:rPr>
      </w:pPr>
    </w:p>
    <w:p w14:paraId="48B63743" w14:textId="77777777" w:rsidR="009E228F" w:rsidRDefault="009E228F" w:rsidP="00267CA3">
      <w:pPr>
        <w:rPr>
          <w:sz w:val="24"/>
          <w:szCs w:val="24"/>
        </w:rPr>
      </w:pPr>
      <w:r>
        <w:rPr>
          <w:sz w:val="24"/>
          <w:szCs w:val="24"/>
        </w:rPr>
        <w:t>Kérem a Tiszt</w:t>
      </w:r>
      <w:r w:rsidR="00527A53">
        <w:rPr>
          <w:sz w:val="24"/>
          <w:szCs w:val="24"/>
        </w:rPr>
        <w:t>elt Képviselő-testületet, hogy</w:t>
      </w:r>
      <w:r>
        <w:rPr>
          <w:sz w:val="24"/>
          <w:szCs w:val="24"/>
        </w:rPr>
        <w:t xml:space="preserve"> döntsön a</w:t>
      </w:r>
      <w:r w:rsidR="00657AF0">
        <w:rPr>
          <w:sz w:val="24"/>
          <w:szCs w:val="24"/>
        </w:rPr>
        <w:t xml:space="preserve"> 2024. I. félévi</w:t>
      </w:r>
      <w:r>
        <w:rPr>
          <w:sz w:val="24"/>
          <w:szCs w:val="24"/>
        </w:rPr>
        <w:t xml:space="preserve"> költségvetési rendelet módosításáról.</w:t>
      </w:r>
    </w:p>
    <w:p w14:paraId="1172D298" w14:textId="77777777" w:rsidR="009E228F" w:rsidRDefault="009E228F" w:rsidP="00267CA3">
      <w:pPr>
        <w:rPr>
          <w:sz w:val="24"/>
          <w:szCs w:val="24"/>
        </w:rPr>
      </w:pPr>
    </w:p>
    <w:p w14:paraId="7D05CF1B" w14:textId="014DED78" w:rsidR="00B6532C" w:rsidRDefault="00657AF0" w:rsidP="00267CA3">
      <w:pPr>
        <w:rPr>
          <w:sz w:val="24"/>
          <w:szCs w:val="24"/>
        </w:rPr>
      </w:pPr>
      <w:r>
        <w:rPr>
          <w:sz w:val="24"/>
          <w:szCs w:val="24"/>
        </w:rPr>
        <w:t>Gádoros, 2024.</w:t>
      </w:r>
      <w:r w:rsidR="00BD6D62">
        <w:rPr>
          <w:sz w:val="24"/>
          <w:szCs w:val="24"/>
        </w:rPr>
        <w:t xml:space="preserve"> szeptember </w:t>
      </w:r>
    </w:p>
    <w:p w14:paraId="62E7405C" w14:textId="77777777" w:rsidR="009E228F" w:rsidRDefault="009E228F" w:rsidP="00267CA3">
      <w:pPr>
        <w:rPr>
          <w:sz w:val="24"/>
          <w:szCs w:val="24"/>
        </w:rPr>
      </w:pPr>
    </w:p>
    <w:p w14:paraId="5C9CE582" w14:textId="77777777" w:rsidR="009E228F" w:rsidRDefault="009E228F" w:rsidP="00267CA3">
      <w:pPr>
        <w:rPr>
          <w:sz w:val="24"/>
          <w:szCs w:val="24"/>
        </w:rPr>
      </w:pPr>
    </w:p>
    <w:p w14:paraId="0A1D8F23" w14:textId="77777777" w:rsidR="009E228F" w:rsidRDefault="009E228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A27580">
        <w:rPr>
          <w:sz w:val="24"/>
          <w:szCs w:val="24"/>
        </w:rPr>
        <w:t xml:space="preserve">                 </w:t>
      </w:r>
      <w:r w:rsidR="00BA06A9">
        <w:rPr>
          <w:sz w:val="24"/>
          <w:szCs w:val="24"/>
        </w:rPr>
        <w:t xml:space="preserve">                   </w:t>
      </w:r>
      <w:r w:rsidR="00A27580">
        <w:rPr>
          <w:sz w:val="24"/>
          <w:szCs w:val="24"/>
        </w:rPr>
        <w:t>Dr. Szilágyi Tibor</w:t>
      </w:r>
    </w:p>
    <w:p w14:paraId="2B08DC33" w14:textId="77777777" w:rsidR="00E60DB1" w:rsidRPr="00B6532C" w:rsidRDefault="009E228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="00BA06A9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polgármester</w:t>
      </w:r>
    </w:p>
    <w:sectPr w:rsidR="00E60DB1" w:rsidRPr="00B65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619CB"/>
    <w:multiLevelType w:val="hybridMultilevel"/>
    <w:tmpl w:val="4ADE9F10"/>
    <w:lvl w:ilvl="0" w:tplc="947CEFD4">
      <w:start w:val="1"/>
      <w:numFmt w:val="upperRoman"/>
      <w:lvlText w:val="%1."/>
      <w:lvlJc w:val="left"/>
      <w:pPr>
        <w:ind w:left="159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50" w:hanging="360"/>
      </w:pPr>
    </w:lvl>
    <w:lvl w:ilvl="2" w:tplc="040E001B" w:tentative="1">
      <w:start w:val="1"/>
      <w:numFmt w:val="lowerRoman"/>
      <w:lvlText w:val="%3."/>
      <w:lvlJc w:val="right"/>
      <w:pPr>
        <w:ind w:left="2670" w:hanging="180"/>
      </w:pPr>
    </w:lvl>
    <w:lvl w:ilvl="3" w:tplc="040E000F" w:tentative="1">
      <w:start w:val="1"/>
      <w:numFmt w:val="decimal"/>
      <w:lvlText w:val="%4."/>
      <w:lvlJc w:val="left"/>
      <w:pPr>
        <w:ind w:left="3390" w:hanging="360"/>
      </w:pPr>
    </w:lvl>
    <w:lvl w:ilvl="4" w:tplc="040E0019" w:tentative="1">
      <w:start w:val="1"/>
      <w:numFmt w:val="lowerLetter"/>
      <w:lvlText w:val="%5."/>
      <w:lvlJc w:val="left"/>
      <w:pPr>
        <w:ind w:left="4110" w:hanging="360"/>
      </w:pPr>
    </w:lvl>
    <w:lvl w:ilvl="5" w:tplc="040E001B" w:tentative="1">
      <w:start w:val="1"/>
      <w:numFmt w:val="lowerRoman"/>
      <w:lvlText w:val="%6."/>
      <w:lvlJc w:val="right"/>
      <w:pPr>
        <w:ind w:left="4830" w:hanging="180"/>
      </w:pPr>
    </w:lvl>
    <w:lvl w:ilvl="6" w:tplc="040E000F" w:tentative="1">
      <w:start w:val="1"/>
      <w:numFmt w:val="decimal"/>
      <w:lvlText w:val="%7."/>
      <w:lvlJc w:val="left"/>
      <w:pPr>
        <w:ind w:left="5550" w:hanging="360"/>
      </w:pPr>
    </w:lvl>
    <w:lvl w:ilvl="7" w:tplc="040E0019" w:tentative="1">
      <w:start w:val="1"/>
      <w:numFmt w:val="lowerLetter"/>
      <w:lvlText w:val="%8."/>
      <w:lvlJc w:val="left"/>
      <w:pPr>
        <w:ind w:left="6270" w:hanging="360"/>
      </w:pPr>
    </w:lvl>
    <w:lvl w:ilvl="8" w:tplc="040E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C001830"/>
    <w:multiLevelType w:val="hybridMultilevel"/>
    <w:tmpl w:val="6D3E8466"/>
    <w:lvl w:ilvl="0" w:tplc="4028AA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E370926"/>
    <w:multiLevelType w:val="hybridMultilevel"/>
    <w:tmpl w:val="68200890"/>
    <w:lvl w:ilvl="0" w:tplc="4028AA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07EC8"/>
    <w:multiLevelType w:val="hybridMultilevel"/>
    <w:tmpl w:val="411C61A2"/>
    <w:lvl w:ilvl="0" w:tplc="040E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A5C1925"/>
    <w:multiLevelType w:val="hybridMultilevel"/>
    <w:tmpl w:val="EC421D1E"/>
    <w:lvl w:ilvl="0" w:tplc="0FB4CA8C">
      <w:start w:val="1"/>
      <w:numFmt w:val="upperRoman"/>
      <w:lvlText w:val="%1."/>
      <w:lvlJc w:val="left"/>
      <w:pPr>
        <w:ind w:left="24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5" w15:restartNumberingAfterBreak="0">
    <w:nsid w:val="59781092"/>
    <w:multiLevelType w:val="hybridMultilevel"/>
    <w:tmpl w:val="CE588576"/>
    <w:lvl w:ilvl="0" w:tplc="061CA746">
      <w:start w:val="1"/>
      <w:numFmt w:val="upperRoman"/>
      <w:lvlText w:val="%1."/>
      <w:lvlJc w:val="left"/>
      <w:pPr>
        <w:ind w:left="208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45" w:hanging="360"/>
      </w:pPr>
    </w:lvl>
    <w:lvl w:ilvl="2" w:tplc="040E001B" w:tentative="1">
      <w:start w:val="1"/>
      <w:numFmt w:val="lowerRoman"/>
      <w:lvlText w:val="%3."/>
      <w:lvlJc w:val="right"/>
      <w:pPr>
        <w:ind w:left="3165" w:hanging="180"/>
      </w:pPr>
    </w:lvl>
    <w:lvl w:ilvl="3" w:tplc="040E000F" w:tentative="1">
      <w:start w:val="1"/>
      <w:numFmt w:val="decimal"/>
      <w:lvlText w:val="%4."/>
      <w:lvlJc w:val="left"/>
      <w:pPr>
        <w:ind w:left="3885" w:hanging="360"/>
      </w:pPr>
    </w:lvl>
    <w:lvl w:ilvl="4" w:tplc="040E0019" w:tentative="1">
      <w:start w:val="1"/>
      <w:numFmt w:val="lowerLetter"/>
      <w:lvlText w:val="%5."/>
      <w:lvlJc w:val="left"/>
      <w:pPr>
        <w:ind w:left="4605" w:hanging="360"/>
      </w:pPr>
    </w:lvl>
    <w:lvl w:ilvl="5" w:tplc="040E001B" w:tentative="1">
      <w:start w:val="1"/>
      <w:numFmt w:val="lowerRoman"/>
      <w:lvlText w:val="%6."/>
      <w:lvlJc w:val="right"/>
      <w:pPr>
        <w:ind w:left="5325" w:hanging="180"/>
      </w:pPr>
    </w:lvl>
    <w:lvl w:ilvl="6" w:tplc="040E000F" w:tentative="1">
      <w:start w:val="1"/>
      <w:numFmt w:val="decimal"/>
      <w:lvlText w:val="%7."/>
      <w:lvlJc w:val="left"/>
      <w:pPr>
        <w:ind w:left="6045" w:hanging="360"/>
      </w:pPr>
    </w:lvl>
    <w:lvl w:ilvl="7" w:tplc="040E0019" w:tentative="1">
      <w:start w:val="1"/>
      <w:numFmt w:val="lowerLetter"/>
      <w:lvlText w:val="%8."/>
      <w:lvlJc w:val="left"/>
      <w:pPr>
        <w:ind w:left="6765" w:hanging="360"/>
      </w:pPr>
    </w:lvl>
    <w:lvl w:ilvl="8" w:tplc="040E001B" w:tentative="1">
      <w:start w:val="1"/>
      <w:numFmt w:val="lowerRoman"/>
      <w:lvlText w:val="%9."/>
      <w:lvlJc w:val="right"/>
      <w:pPr>
        <w:ind w:left="7485" w:hanging="180"/>
      </w:pPr>
    </w:lvl>
  </w:abstractNum>
  <w:num w:numId="1" w16cid:durableId="695813495">
    <w:abstractNumId w:val="4"/>
  </w:num>
  <w:num w:numId="2" w16cid:durableId="375475017">
    <w:abstractNumId w:val="1"/>
  </w:num>
  <w:num w:numId="3" w16cid:durableId="1533759557">
    <w:abstractNumId w:val="3"/>
  </w:num>
  <w:num w:numId="4" w16cid:durableId="1860587425">
    <w:abstractNumId w:val="2"/>
  </w:num>
  <w:num w:numId="5" w16cid:durableId="1374884390">
    <w:abstractNumId w:val="5"/>
  </w:num>
  <w:num w:numId="6" w16cid:durableId="1379090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A3"/>
    <w:rsid w:val="00015EB9"/>
    <w:rsid w:val="000211BA"/>
    <w:rsid w:val="00037B5C"/>
    <w:rsid w:val="00037DB0"/>
    <w:rsid w:val="00045956"/>
    <w:rsid w:val="00061A28"/>
    <w:rsid w:val="00077A92"/>
    <w:rsid w:val="00086A68"/>
    <w:rsid w:val="00086DE3"/>
    <w:rsid w:val="00087A98"/>
    <w:rsid w:val="000A6534"/>
    <w:rsid w:val="000B188E"/>
    <w:rsid w:val="000D4C22"/>
    <w:rsid w:val="000F2BB9"/>
    <w:rsid w:val="000F5301"/>
    <w:rsid w:val="000F6FF5"/>
    <w:rsid w:val="00102D4E"/>
    <w:rsid w:val="00106D0C"/>
    <w:rsid w:val="00110019"/>
    <w:rsid w:val="0011716A"/>
    <w:rsid w:val="001302F8"/>
    <w:rsid w:val="00135D08"/>
    <w:rsid w:val="00143392"/>
    <w:rsid w:val="001469B7"/>
    <w:rsid w:val="001546B3"/>
    <w:rsid w:val="00162387"/>
    <w:rsid w:val="001B0C61"/>
    <w:rsid w:val="001C4990"/>
    <w:rsid w:val="001C7610"/>
    <w:rsid w:val="001E16B5"/>
    <w:rsid w:val="001E7068"/>
    <w:rsid w:val="001F5CC2"/>
    <w:rsid w:val="00200866"/>
    <w:rsid w:val="0020420C"/>
    <w:rsid w:val="00204B59"/>
    <w:rsid w:val="0020717D"/>
    <w:rsid w:val="0023169C"/>
    <w:rsid w:val="00241338"/>
    <w:rsid w:val="00244580"/>
    <w:rsid w:val="00251D1D"/>
    <w:rsid w:val="002634F1"/>
    <w:rsid w:val="00267CA3"/>
    <w:rsid w:val="002768BA"/>
    <w:rsid w:val="0028224B"/>
    <w:rsid w:val="00294683"/>
    <w:rsid w:val="00295E21"/>
    <w:rsid w:val="002A7A9D"/>
    <w:rsid w:val="002B0689"/>
    <w:rsid w:val="002B514F"/>
    <w:rsid w:val="002C1846"/>
    <w:rsid w:val="002C5FA9"/>
    <w:rsid w:val="002D4E1B"/>
    <w:rsid w:val="002F3688"/>
    <w:rsid w:val="00300DD6"/>
    <w:rsid w:val="0030312D"/>
    <w:rsid w:val="003469CD"/>
    <w:rsid w:val="00357C3E"/>
    <w:rsid w:val="00361CBF"/>
    <w:rsid w:val="003A2BE2"/>
    <w:rsid w:val="003D2FAD"/>
    <w:rsid w:val="003D384B"/>
    <w:rsid w:val="003E5198"/>
    <w:rsid w:val="003F0D3F"/>
    <w:rsid w:val="003F5E04"/>
    <w:rsid w:val="00400E66"/>
    <w:rsid w:val="00405EDC"/>
    <w:rsid w:val="00431AAF"/>
    <w:rsid w:val="00437B3E"/>
    <w:rsid w:val="00487A81"/>
    <w:rsid w:val="004B0636"/>
    <w:rsid w:val="004B0DAC"/>
    <w:rsid w:val="004B447A"/>
    <w:rsid w:val="004B5302"/>
    <w:rsid w:val="004B5CBE"/>
    <w:rsid w:val="004F7738"/>
    <w:rsid w:val="00500EA2"/>
    <w:rsid w:val="00527A53"/>
    <w:rsid w:val="00535579"/>
    <w:rsid w:val="00542DA8"/>
    <w:rsid w:val="00552C42"/>
    <w:rsid w:val="005604D7"/>
    <w:rsid w:val="00593101"/>
    <w:rsid w:val="005B2C48"/>
    <w:rsid w:val="005B3FBF"/>
    <w:rsid w:val="005D79BA"/>
    <w:rsid w:val="005F6767"/>
    <w:rsid w:val="0061006E"/>
    <w:rsid w:val="00630B9B"/>
    <w:rsid w:val="00647B74"/>
    <w:rsid w:val="006550F2"/>
    <w:rsid w:val="00657AF0"/>
    <w:rsid w:val="006619EC"/>
    <w:rsid w:val="00670D6E"/>
    <w:rsid w:val="00694A88"/>
    <w:rsid w:val="00695D1D"/>
    <w:rsid w:val="006964AF"/>
    <w:rsid w:val="006B07EC"/>
    <w:rsid w:val="006B6F97"/>
    <w:rsid w:val="006D6783"/>
    <w:rsid w:val="006F3F1B"/>
    <w:rsid w:val="006F647C"/>
    <w:rsid w:val="00705C6C"/>
    <w:rsid w:val="007217C4"/>
    <w:rsid w:val="00732DCB"/>
    <w:rsid w:val="00764D68"/>
    <w:rsid w:val="00766BE7"/>
    <w:rsid w:val="00786A2D"/>
    <w:rsid w:val="00791D2A"/>
    <w:rsid w:val="007946B0"/>
    <w:rsid w:val="007A287E"/>
    <w:rsid w:val="007A5EB1"/>
    <w:rsid w:val="007B1B65"/>
    <w:rsid w:val="007C4DCB"/>
    <w:rsid w:val="007E7DD3"/>
    <w:rsid w:val="007F5F66"/>
    <w:rsid w:val="008122E5"/>
    <w:rsid w:val="00816E09"/>
    <w:rsid w:val="00820F1D"/>
    <w:rsid w:val="008302A8"/>
    <w:rsid w:val="00835817"/>
    <w:rsid w:val="00851C5D"/>
    <w:rsid w:val="00891764"/>
    <w:rsid w:val="008A5F2B"/>
    <w:rsid w:val="008B3A0A"/>
    <w:rsid w:val="008B761A"/>
    <w:rsid w:val="008C3DF0"/>
    <w:rsid w:val="0090539F"/>
    <w:rsid w:val="00925C07"/>
    <w:rsid w:val="009267CC"/>
    <w:rsid w:val="00941DFD"/>
    <w:rsid w:val="00956C79"/>
    <w:rsid w:val="00962238"/>
    <w:rsid w:val="00967913"/>
    <w:rsid w:val="009772E6"/>
    <w:rsid w:val="009921C9"/>
    <w:rsid w:val="009B16F0"/>
    <w:rsid w:val="009C134B"/>
    <w:rsid w:val="009C2CC9"/>
    <w:rsid w:val="009C2D31"/>
    <w:rsid w:val="009C79E8"/>
    <w:rsid w:val="009E228F"/>
    <w:rsid w:val="00A226C0"/>
    <w:rsid w:val="00A27580"/>
    <w:rsid w:val="00A46D8C"/>
    <w:rsid w:val="00A47FCE"/>
    <w:rsid w:val="00A569E8"/>
    <w:rsid w:val="00A707FA"/>
    <w:rsid w:val="00A73D97"/>
    <w:rsid w:val="00A7796E"/>
    <w:rsid w:val="00A97305"/>
    <w:rsid w:val="00AA7467"/>
    <w:rsid w:val="00AF1838"/>
    <w:rsid w:val="00B405C1"/>
    <w:rsid w:val="00B415F9"/>
    <w:rsid w:val="00B45BEB"/>
    <w:rsid w:val="00B51705"/>
    <w:rsid w:val="00B56ED0"/>
    <w:rsid w:val="00B6532C"/>
    <w:rsid w:val="00B70AD0"/>
    <w:rsid w:val="00B86C77"/>
    <w:rsid w:val="00BA06A9"/>
    <w:rsid w:val="00BD6D62"/>
    <w:rsid w:val="00BE39BB"/>
    <w:rsid w:val="00BE69BA"/>
    <w:rsid w:val="00C05557"/>
    <w:rsid w:val="00C066C6"/>
    <w:rsid w:val="00C374B8"/>
    <w:rsid w:val="00C840F7"/>
    <w:rsid w:val="00CA0750"/>
    <w:rsid w:val="00CA1B31"/>
    <w:rsid w:val="00CA4EE1"/>
    <w:rsid w:val="00CD0841"/>
    <w:rsid w:val="00CD613B"/>
    <w:rsid w:val="00CD6A28"/>
    <w:rsid w:val="00CF7FA5"/>
    <w:rsid w:val="00D03FB8"/>
    <w:rsid w:val="00D11888"/>
    <w:rsid w:val="00D13BA8"/>
    <w:rsid w:val="00D236F7"/>
    <w:rsid w:val="00D33702"/>
    <w:rsid w:val="00D478E2"/>
    <w:rsid w:val="00D540A6"/>
    <w:rsid w:val="00D9230F"/>
    <w:rsid w:val="00DB78B5"/>
    <w:rsid w:val="00DC2239"/>
    <w:rsid w:val="00DC2B08"/>
    <w:rsid w:val="00DC6852"/>
    <w:rsid w:val="00DD1406"/>
    <w:rsid w:val="00E11C27"/>
    <w:rsid w:val="00E21002"/>
    <w:rsid w:val="00E24CFF"/>
    <w:rsid w:val="00E46A03"/>
    <w:rsid w:val="00E53BC5"/>
    <w:rsid w:val="00E54865"/>
    <w:rsid w:val="00E60DB1"/>
    <w:rsid w:val="00E80477"/>
    <w:rsid w:val="00E87B44"/>
    <w:rsid w:val="00E93EDC"/>
    <w:rsid w:val="00E94A33"/>
    <w:rsid w:val="00F050FD"/>
    <w:rsid w:val="00F37698"/>
    <w:rsid w:val="00F708CD"/>
    <w:rsid w:val="00F72947"/>
    <w:rsid w:val="00F8740F"/>
    <w:rsid w:val="00F93B74"/>
    <w:rsid w:val="00F96261"/>
    <w:rsid w:val="00F96BA8"/>
    <w:rsid w:val="00FC2792"/>
    <w:rsid w:val="00FC79CF"/>
    <w:rsid w:val="00FD14FB"/>
    <w:rsid w:val="00FD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653A"/>
  <w15:chartTrackingRefBased/>
  <w15:docId w15:val="{8BA81840-9CE9-4615-89E4-DEC4AFB5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67CA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469C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93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3B74"/>
    <w:rPr>
      <w:rFonts w:ascii="Segoe UI" w:hAnsi="Segoe UI" w:cs="Segoe UI"/>
      <w:sz w:val="18"/>
      <w:szCs w:val="18"/>
    </w:rPr>
  </w:style>
  <w:style w:type="paragraph" w:styleId="Szvegtrzs">
    <w:name w:val="Body Text"/>
    <w:basedOn w:val="Norml"/>
    <w:link w:val="SzvegtrzsChar"/>
    <w:rsid w:val="004F773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4F773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4A0F9-4B1A-4C51-8775-0218EF77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888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12</cp:revision>
  <cp:lastPrinted>2023-08-01T09:49:00Z</cp:lastPrinted>
  <dcterms:created xsi:type="dcterms:W3CDTF">2024-07-26T10:23:00Z</dcterms:created>
  <dcterms:modified xsi:type="dcterms:W3CDTF">2024-09-06T09:53:00Z</dcterms:modified>
</cp:coreProperties>
</file>